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69C0F13A" w:rsidR="00415909" w:rsidRPr="00937DD6" w:rsidRDefault="004C58A3" w:rsidP="007B259C">
      <w:pPr>
        <w:jc w:val="center"/>
        <w:rPr>
          <w:rFonts w:ascii="Arial" w:hAnsi="Arial" w:cs="Arial"/>
          <w:b/>
          <w:bCs/>
          <w:sz w:val="32"/>
          <w:szCs w:val="32"/>
        </w:rPr>
      </w:pPr>
      <w:r w:rsidRPr="00937DD6">
        <w:rPr>
          <w:rFonts w:ascii="Arial" w:hAnsi="Arial" w:cs="Arial"/>
          <w:b/>
          <w:bCs/>
          <w:sz w:val="32"/>
          <w:szCs w:val="32"/>
        </w:rPr>
        <w:t xml:space="preserve">Başkan Altuğ, Ziraat Katılım Bankası Serdivan Şube </w:t>
      </w:r>
      <w:r w:rsidR="001F54A7" w:rsidRPr="00937DD6">
        <w:rPr>
          <w:rFonts w:ascii="Arial" w:hAnsi="Arial" w:cs="Arial"/>
          <w:b/>
          <w:bCs/>
          <w:sz w:val="32"/>
          <w:szCs w:val="32"/>
        </w:rPr>
        <w:t xml:space="preserve">Müdürünü </w:t>
      </w:r>
      <w:r w:rsidRPr="00937DD6">
        <w:rPr>
          <w:rFonts w:ascii="Arial" w:hAnsi="Arial" w:cs="Arial"/>
          <w:b/>
          <w:bCs/>
          <w:sz w:val="32"/>
          <w:szCs w:val="32"/>
        </w:rPr>
        <w:t>Ağırladı</w:t>
      </w:r>
    </w:p>
    <w:p w14:paraId="5E358A72" w14:textId="0397BCE8" w:rsidR="007B259C" w:rsidRDefault="004C58A3" w:rsidP="00937DD6">
      <w:pPr>
        <w:jc w:val="center"/>
        <w:rPr>
          <w:rFonts w:ascii="Arial" w:hAnsi="Arial" w:cs="Arial"/>
          <w:b/>
          <w:bCs/>
          <w:sz w:val="24"/>
          <w:szCs w:val="24"/>
        </w:rPr>
      </w:pPr>
      <w:r w:rsidRPr="00937DD6">
        <w:rPr>
          <w:rFonts w:ascii="Arial" w:hAnsi="Arial" w:cs="Arial"/>
          <w:b/>
          <w:bCs/>
          <w:sz w:val="24"/>
          <w:szCs w:val="24"/>
        </w:rPr>
        <w:t>Ziraat Katılım</w:t>
      </w:r>
      <w:r w:rsidR="007B259C">
        <w:rPr>
          <w:rFonts w:ascii="Arial" w:hAnsi="Arial" w:cs="Arial"/>
          <w:b/>
          <w:bCs/>
          <w:sz w:val="24"/>
          <w:szCs w:val="24"/>
        </w:rPr>
        <w:t xml:space="preserve"> </w:t>
      </w:r>
      <w:r w:rsidRPr="00937DD6">
        <w:rPr>
          <w:rFonts w:ascii="Arial" w:hAnsi="Arial" w:cs="Arial"/>
          <w:b/>
          <w:bCs/>
          <w:sz w:val="24"/>
          <w:szCs w:val="24"/>
        </w:rPr>
        <w:t xml:space="preserve">Sübvansiyonlu Tarım Finansmanı Hizmetini </w:t>
      </w:r>
      <w:r w:rsidR="007B259C">
        <w:rPr>
          <w:rFonts w:ascii="Arial" w:hAnsi="Arial" w:cs="Arial"/>
          <w:b/>
          <w:bCs/>
          <w:sz w:val="24"/>
          <w:szCs w:val="24"/>
        </w:rPr>
        <w:t>Anlattı</w:t>
      </w:r>
    </w:p>
    <w:p w14:paraId="23A765A1" w14:textId="793FB202" w:rsidR="004C58A3" w:rsidRPr="00937DD6" w:rsidRDefault="004C58A3" w:rsidP="001F54A7">
      <w:pPr>
        <w:jc w:val="both"/>
        <w:rPr>
          <w:rFonts w:ascii="Arial" w:hAnsi="Arial" w:cs="Arial"/>
          <w:sz w:val="24"/>
          <w:szCs w:val="24"/>
        </w:rPr>
      </w:pPr>
      <w:r w:rsidRPr="00937DD6">
        <w:rPr>
          <w:rFonts w:ascii="Arial" w:hAnsi="Arial" w:cs="Arial"/>
          <w:sz w:val="24"/>
          <w:szCs w:val="24"/>
        </w:rPr>
        <w:t>Sakarya Ticaret ve Sanayi Odası Yönetim Kurulu Başkanı A. Akgün Altuğ, Ziraat Katılım Bankası Serdivan Şube Müdürü Emre Koparan ve beraberindeki şu</w:t>
      </w:r>
      <w:r w:rsidR="001F54A7" w:rsidRPr="00937DD6">
        <w:rPr>
          <w:rFonts w:ascii="Arial" w:hAnsi="Arial" w:cs="Arial"/>
          <w:sz w:val="24"/>
          <w:szCs w:val="24"/>
        </w:rPr>
        <w:t xml:space="preserve">be temsilcilerini makamında </w:t>
      </w:r>
      <w:r w:rsidRPr="00937DD6">
        <w:rPr>
          <w:rFonts w:ascii="Arial" w:hAnsi="Arial" w:cs="Arial"/>
          <w:sz w:val="24"/>
          <w:szCs w:val="24"/>
        </w:rPr>
        <w:t xml:space="preserve">konuk etti. </w:t>
      </w:r>
    </w:p>
    <w:p w14:paraId="53B8D372" w14:textId="0D3CB4BC" w:rsidR="001F54A7" w:rsidRPr="00937DD6" w:rsidRDefault="001F54A7" w:rsidP="001F54A7">
      <w:pPr>
        <w:jc w:val="both"/>
        <w:rPr>
          <w:rFonts w:ascii="Arial" w:hAnsi="Arial" w:cs="Arial"/>
          <w:sz w:val="24"/>
          <w:szCs w:val="24"/>
        </w:rPr>
      </w:pPr>
      <w:r w:rsidRPr="00937DD6">
        <w:rPr>
          <w:rFonts w:ascii="Arial" w:hAnsi="Arial" w:cs="Arial"/>
          <w:sz w:val="24"/>
          <w:szCs w:val="24"/>
        </w:rPr>
        <w:t xml:space="preserve">Başkan Altuğ, gerçekleşen ziyarette Oda faaliyetlerini tanıtırken üyelere yönelik finansman ihtiyacı konusunda iş birlikleri de istişare edildi. Konuk Şube Müdürü </w:t>
      </w:r>
      <w:r w:rsidR="0097213B">
        <w:rPr>
          <w:rFonts w:ascii="Arial" w:hAnsi="Arial" w:cs="Arial"/>
          <w:sz w:val="24"/>
          <w:szCs w:val="24"/>
        </w:rPr>
        <w:t xml:space="preserve">Emre </w:t>
      </w:r>
      <w:r w:rsidRPr="00937DD6">
        <w:rPr>
          <w:rFonts w:ascii="Arial" w:hAnsi="Arial" w:cs="Arial"/>
          <w:sz w:val="24"/>
          <w:szCs w:val="24"/>
        </w:rPr>
        <w:t>Koparan ise Ziraat Katılım’ın mevcut finansman uygulamaları hakkında Başkan Altuğ’a bilgi verdi.</w:t>
      </w:r>
    </w:p>
    <w:p w14:paraId="00307550" w14:textId="6BBE4ADE" w:rsidR="001F54A7" w:rsidRPr="00937DD6" w:rsidRDefault="001F54A7" w:rsidP="001F54A7">
      <w:pPr>
        <w:jc w:val="both"/>
        <w:rPr>
          <w:rFonts w:ascii="Arial" w:hAnsi="Arial" w:cs="Arial"/>
          <w:sz w:val="24"/>
          <w:szCs w:val="24"/>
        </w:rPr>
      </w:pPr>
      <w:r w:rsidRPr="00937DD6">
        <w:rPr>
          <w:rFonts w:ascii="Arial" w:hAnsi="Arial" w:cs="Arial"/>
          <w:sz w:val="24"/>
          <w:szCs w:val="24"/>
        </w:rPr>
        <w:t>Şube Müdürü Koparan firmaların yatırımları ve ihtiyaçları için Sat Geri Kirala (Sale &amp; Leaseback ) ile tarım sektörüne yönelik sübvansiyonlu tarım finansmanı kullandırımı ürünleri hakkında ayrıntılı bilgiler paylaştı.</w:t>
      </w:r>
    </w:p>
    <w:p w14:paraId="20303835" w14:textId="6D445820" w:rsidR="001F54A7" w:rsidRPr="00937DD6" w:rsidRDefault="001F54A7" w:rsidP="001F54A7">
      <w:pPr>
        <w:jc w:val="both"/>
        <w:rPr>
          <w:rFonts w:ascii="Arial" w:hAnsi="Arial" w:cs="Arial"/>
          <w:sz w:val="24"/>
          <w:szCs w:val="24"/>
        </w:rPr>
      </w:pPr>
      <w:r w:rsidRPr="00937DD6">
        <w:rPr>
          <w:rFonts w:ascii="Arial" w:hAnsi="Arial" w:cs="Arial"/>
          <w:sz w:val="24"/>
          <w:szCs w:val="24"/>
        </w:rPr>
        <w:t xml:space="preserve">Ziyareti ve uygulamaları değerlendiren Başkan Altuğ; “Sayın Müdürümüze ziyareti için teşekkür ediyorum. İş dünyamız özellikle son yıllarda finansmana erişim konusunda büyük sıkıntılar yaşıyor, erişse de büyük maliyetlerle başa çıkamıyor. </w:t>
      </w:r>
    </w:p>
    <w:p w14:paraId="78757B14" w14:textId="2083F88A" w:rsidR="001F54A7" w:rsidRPr="00937DD6" w:rsidRDefault="001F54A7" w:rsidP="001F54A7">
      <w:pPr>
        <w:jc w:val="both"/>
        <w:rPr>
          <w:rFonts w:ascii="Arial" w:hAnsi="Arial" w:cs="Arial"/>
          <w:sz w:val="24"/>
          <w:szCs w:val="24"/>
        </w:rPr>
      </w:pPr>
      <w:r w:rsidRPr="00937DD6">
        <w:rPr>
          <w:rFonts w:ascii="Arial" w:hAnsi="Arial" w:cs="Arial"/>
          <w:sz w:val="24"/>
          <w:szCs w:val="24"/>
        </w:rPr>
        <w:t>Çatı kuruluşumuz TOBB öncülüğünde verilen nefes kredileri, ihracatçımıza sağlanan reeskont kredileri, kredi garanti fonu ile destek sağlanmaya çalışsa da yatırım ve sürdürülebilirlik ihtiyacı</w:t>
      </w:r>
      <w:r w:rsidR="00C32EDD" w:rsidRPr="00937DD6">
        <w:rPr>
          <w:rFonts w:ascii="Arial" w:hAnsi="Arial" w:cs="Arial"/>
          <w:sz w:val="24"/>
          <w:szCs w:val="24"/>
        </w:rPr>
        <w:t xml:space="preserve"> için</w:t>
      </w:r>
      <w:r w:rsidR="007B259C">
        <w:rPr>
          <w:rFonts w:ascii="Arial" w:hAnsi="Arial" w:cs="Arial"/>
          <w:sz w:val="24"/>
          <w:szCs w:val="24"/>
        </w:rPr>
        <w:t xml:space="preserve"> biraz daha </w:t>
      </w:r>
      <w:r w:rsidR="00C32EDD" w:rsidRPr="00937DD6">
        <w:rPr>
          <w:rFonts w:ascii="Arial" w:hAnsi="Arial" w:cs="Arial"/>
          <w:sz w:val="24"/>
          <w:szCs w:val="24"/>
        </w:rPr>
        <w:t>fazlası gerekiyor. Sat Geri Kirala hizmeti özellikle işlerini büyütmek isteyen, bu konuda belirli vadeleri karşılayabilecek ancak yeterli sermayesi olmayan KOBİ’lerimiz için çok verimli bir model. Bu konuda SATSO üyelerimize özel iş birliği çalışmalarını da değerlendirdik.</w:t>
      </w:r>
    </w:p>
    <w:p w14:paraId="371ADD5C" w14:textId="6CEE38FB" w:rsidR="00C32EDD" w:rsidRPr="00937DD6" w:rsidRDefault="00C32EDD" w:rsidP="00C32EDD">
      <w:pPr>
        <w:jc w:val="both"/>
        <w:rPr>
          <w:rFonts w:ascii="Arial" w:hAnsi="Arial" w:cs="Arial"/>
          <w:sz w:val="24"/>
          <w:szCs w:val="24"/>
        </w:rPr>
      </w:pPr>
      <w:r w:rsidRPr="00937DD6">
        <w:rPr>
          <w:rFonts w:ascii="Arial" w:hAnsi="Arial" w:cs="Arial"/>
          <w:sz w:val="24"/>
          <w:szCs w:val="24"/>
        </w:rPr>
        <w:t>Bunun yanında özellikle olmazsa olmazımız tarımsal üretim konusunda verilen sübvansiyonlu finansman desteğini önemsiyoruz. Son 1 yılda zirai don, aşırı sıcaklıklarla birlikte ağaç ve mahsullerde yaşanan zarar, kuraklık ve su sıkıntısı, kahverengi kokarca ve verim düşüklüğü gibi birçok sorun ile aynı anda mücadele etmeye çalışan tarımsal üreticilerimizin her zamankinden çok daha fazla desteğe ihtiyacı var.</w:t>
      </w:r>
    </w:p>
    <w:p w14:paraId="59C6452C" w14:textId="3F00DC14" w:rsidR="00C32EDD" w:rsidRPr="00937DD6" w:rsidRDefault="00C32EDD" w:rsidP="00C32EDD">
      <w:pPr>
        <w:jc w:val="both"/>
        <w:rPr>
          <w:rFonts w:ascii="Arial" w:hAnsi="Arial" w:cs="Arial"/>
          <w:sz w:val="24"/>
          <w:szCs w:val="24"/>
        </w:rPr>
      </w:pPr>
      <w:r w:rsidRPr="00937DD6">
        <w:rPr>
          <w:rFonts w:ascii="Arial" w:hAnsi="Arial" w:cs="Arial"/>
          <w:sz w:val="24"/>
          <w:szCs w:val="24"/>
        </w:rPr>
        <w:t xml:space="preserve">Bu konuda bankanın sübvansiyonlu kredisi sektöre nefes aldıracaktır. Kapsamının genişleyerek büyümesini ümit ediyorum. Çünkü </w:t>
      </w:r>
      <w:r w:rsidR="00937DD6" w:rsidRPr="00937DD6">
        <w:rPr>
          <w:rFonts w:ascii="Arial" w:hAnsi="Arial" w:cs="Arial"/>
          <w:sz w:val="24"/>
          <w:szCs w:val="24"/>
        </w:rPr>
        <w:t xml:space="preserve">çiftçimizin zarar etmesi demek birçok sektörün de borç-alacak-yürütme dengesinin bozulması demektir.” diye konuştu. </w:t>
      </w:r>
    </w:p>
    <w:p w14:paraId="419D4DE8" w14:textId="4BDED824" w:rsidR="004C58A3" w:rsidRPr="00937DD6" w:rsidRDefault="004C58A3" w:rsidP="001F54A7">
      <w:pPr>
        <w:jc w:val="both"/>
        <w:rPr>
          <w:rFonts w:ascii="Arial" w:hAnsi="Arial" w:cs="Arial"/>
          <w:sz w:val="24"/>
          <w:szCs w:val="24"/>
        </w:rPr>
      </w:pPr>
    </w:p>
    <w:sectPr w:rsidR="004C58A3" w:rsidRPr="00937DD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F54A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4C58A3"/>
    <w:rsid w:val="00530646"/>
    <w:rsid w:val="005A0F0C"/>
    <w:rsid w:val="005C5B6F"/>
    <w:rsid w:val="00621FCE"/>
    <w:rsid w:val="006C0780"/>
    <w:rsid w:val="006F0F6C"/>
    <w:rsid w:val="007B259C"/>
    <w:rsid w:val="00826668"/>
    <w:rsid w:val="008867DC"/>
    <w:rsid w:val="00937DD6"/>
    <w:rsid w:val="0097213B"/>
    <w:rsid w:val="0097268F"/>
    <w:rsid w:val="00A30174"/>
    <w:rsid w:val="00A35A87"/>
    <w:rsid w:val="00AB17BC"/>
    <w:rsid w:val="00AD6DD1"/>
    <w:rsid w:val="00B17BB0"/>
    <w:rsid w:val="00B37D4B"/>
    <w:rsid w:val="00B812E9"/>
    <w:rsid w:val="00B8184B"/>
    <w:rsid w:val="00BF01A9"/>
    <w:rsid w:val="00BF2278"/>
    <w:rsid w:val="00C23A07"/>
    <w:rsid w:val="00C32EDD"/>
    <w:rsid w:val="00CA03F5"/>
    <w:rsid w:val="00CA35B8"/>
    <w:rsid w:val="00D31D9D"/>
    <w:rsid w:val="00E84B90"/>
    <w:rsid w:val="00ED0FAC"/>
    <w:rsid w:val="00F37163"/>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Pages>
  <Words>324</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25</cp:revision>
  <dcterms:created xsi:type="dcterms:W3CDTF">2025-07-03T06:04:00Z</dcterms:created>
  <dcterms:modified xsi:type="dcterms:W3CDTF">2025-10-30T07:09:00Z</dcterms:modified>
</cp:coreProperties>
</file>